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299D" w14:textId="28DCDBB0" w:rsidR="00F8660A" w:rsidRDefault="00C261BA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4D2E04" wp14:editId="2001315B">
                <wp:simplePos x="0" y="0"/>
                <wp:positionH relativeFrom="column">
                  <wp:posOffset>2150745</wp:posOffset>
                </wp:positionH>
                <wp:positionV relativeFrom="paragraph">
                  <wp:posOffset>348615</wp:posOffset>
                </wp:positionV>
                <wp:extent cx="7278370" cy="13233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37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0FA97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10465CD9" w14:textId="77777777" w:rsidR="0087616B" w:rsidRDefault="0087616B" w:rsidP="0087616B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FACT SHEET</w:t>
                            </w:r>
                          </w:p>
                          <w:p w14:paraId="40718EA0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5F79726E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5127CBCA" w14:textId="0D421999" w:rsidR="00F8660A" w:rsidRDefault="00B262FD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GP</w:t>
                            </w:r>
                            <w:r w:rsidR="00A9120D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54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0</w:t>
                            </w:r>
                            <w:r w:rsidR="004F4E6D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 xml:space="preserve"> </w:t>
                            </w:r>
                            <w:r w:rsidR="004F4E6D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S</w:t>
                            </w:r>
                            <w:r w:rsidR="004F4E6D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eries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- TPE </w:t>
                            </w:r>
                            <w:r w:rsidR="004F4E6D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for cable jacketing</w:t>
                            </w:r>
                          </w:p>
                          <w:p w14:paraId="7EC1D873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D2E04" id="矩形 3" o:spid="_x0000_s1026" style="position:absolute;margin-left:169.35pt;margin-top:27.45pt;width:573.1pt;height:104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" fillcolor="#92d050" stroked="f" strokeweight="2pt">
                <v:textbox>
                  <w:txbxContent>
                    <w:p w14:paraId="7460FA97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10465CD9" w14:textId="77777777" w:rsidR="0087616B" w:rsidRDefault="0087616B" w:rsidP="0087616B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FACT SHEET</w:t>
                      </w:r>
                    </w:p>
                    <w:p w14:paraId="40718EA0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5F79726E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5127CBCA" w14:textId="0D421999" w:rsidR="00F8660A" w:rsidRDefault="00B262FD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GP</w:t>
                      </w:r>
                      <w:r w:rsidR="00A9120D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54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0</w:t>
                      </w:r>
                      <w:r w:rsidR="004F4E6D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 xml:space="preserve"> </w:t>
                      </w:r>
                      <w:r w:rsidR="004F4E6D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S</w:t>
                      </w:r>
                      <w:r w:rsidR="004F4E6D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eries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- TPE </w:t>
                      </w:r>
                      <w:r w:rsidR="004F4E6D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for cable jacketing</w:t>
                      </w:r>
                    </w:p>
                    <w:p w14:paraId="7EC1D873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62F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C7E1FB" wp14:editId="68CF233C">
                <wp:simplePos x="0" y="0"/>
                <wp:positionH relativeFrom="column">
                  <wp:posOffset>304800</wp:posOffset>
                </wp:positionH>
                <wp:positionV relativeFrom="paragraph">
                  <wp:posOffset>348615</wp:posOffset>
                </wp:positionV>
                <wp:extent cx="1860550" cy="132334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C75F3" w14:textId="134F9AC7" w:rsidR="004507A9" w:rsidRDefault="00E736C4" w:rsidP="004507A9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Hlk1497277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1791D" wp14:editId="53A28D25">
                                  <wp:extent cx="1652270" cy="542290"/>
                                  <wp:effectExtent l="0" t="0" r="5080" b="0"/>
                                  <wp:docPr id="91043174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43174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27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77FEA289" w14:textId="63073F2E" w:rsidR="0087616B" w:rsidRPr="0087616B" w:rsidRDefault="0087616B" w:rsidP="0087616B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7616B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MANUFACTURER OF </w:t>
                            </w:r>
                            <w:r w:rsidR="00E736C4" w:rsidRPr="00276E5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T</w:t>
                            </w:r>
                            <w:r w:rsidR="00E736C4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PE&amp;TPR</w:t>
                            </w:r>
                            <w:r w:rsidRPr="0087616B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7EAE614B" w14:textId="77777777" w:rsidR="0087616B" w:rsidRPr="0087616B" w:rsidRDefault="0087616B" w:rsidP="0087616B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7616B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SOLUTIONS IN SOFT TOUCH MATERIALS</w:t>
                            </w:r>
                          </w:p>
                          <w:p w14:paraId="634306BB" w14:textId="77777777" w:rsidR="00F8660A" w:rsidRPr="0087616B" w:rsidRDefault="00F8660A" w:rsidP="004507A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7E1FB" id="矩形 1" o:spid="_x0000_s1027" style="position:absolute;margin-left:24pt;margin-top:27.45pt;width:146.5pt;height:10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" fillcolor="#92d050" stroked="f" strokeweight="2pt">
                <v:textbox>
                  <w:txbxContent>
                    <w:p w14:paraId="19CC75F3" w14:textId="134F9AC7" w:rsidR="004507A9" w:rsidRDefault="00E736C4" w:rsidP="004507A9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Hlk149727747"/>
                      <w:r>
                        <w:rPr>
                          <w:noProof/>
                        </w:rPr>
                        <w:drawing>
                          <wp:inline distT="0" distB="0" distL="0" distR="0" wp14:anchorId="6FF1791D" wp14:editId="53A28D25">
                            <wp:extent cx="1652270" cy="542290"/>
                            <wp:effectExtent l="0" t="0" r="5080" b="0"/>
                            <wp:docPr id="91043174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43174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27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77FEA289" w14:textId="63073F2E" w:rsidR="0087616B" w:rsidRPr="0087616B" w:rsidRDefault="0087616B" w:rsidP="0087616B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7616B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MANUFACTURER OF </w:t>
                      </w:r>
                      <w:r w:rsidR="00E736C4" w:rsidRPr="00276E5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T</w:t>
                      </w:r>
                      <w:r w:rsidR="00E736C4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PE&amp;TPR</w:t>
                      </w:r>
                      <w:r w:rsidRPr="0087616B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7EAE614B" w14:textId="77777777" w:rsidR="0087616B" w:rsidRPr="0087616B" w:rsidRDefault="0087616B" w:rsidP="0087616B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7616B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SOLUTIONS IN SOFT TOUCH MATERIALS</w:t>
                      </w:r>
                    </w:p>
                    <w:p w14:paraId="634306BB" w14:textId="77777777" w:rsidR="00F8660A" w:rsidRPr="0087616B" w:rsidRDefault="00F8660A" w:rsidP="004507A9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pict w14:anchorId="69AC361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69pt;margin-top:136.6pt;width:376.05pt;height:271.3pt;z-index:251657728;mso-position-horizontal-relative:page;mso-position-vertical-relative:page;mso-width-relative:page;mso-height-relative:page" o:allowincell="f" filled="f" stroked="f">
            <v:textbox inset="0,0,0,0">
              <w:txbxContent>
                <w:p w14:paraId="3B75431F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60" w:type="dxa"/>
                    <w:tblInd w:w="30" w:type="dxa"/>
                    <w:tblBorders>
                      <w:top w:val="single" w:sz="8" w:space="0" w:color="BFBFBF"/>
                      <w:left w:val="single" w:sz="8" w:space="0" w:color="BFBFBF"/>
                      <w:bottom w:val="single" w:sz="8" w:space="0" w:color="BFBFBF"/>
                      <w:right w:val="single" w:sz="8" w:space="0" w:color="BFBFBF"/>
                      <w:insideH w:val="single" w:sz="8" w:space="0" w:color="BFBFBF"/>
                      <w:insideV w:val="single" w:sz="8" w:space="0" w:color="BFBFB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  <w:gridCol w:w="3439"/>
                  </w:tblGrid>
                  <w:tr w:rsidR="00F8660A" w14:paraId="1144FED1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64758C34" w14:textId="77777777" w:rsidR="009C055D" w:rsidRPr="0045163B" w:rsidRDefault="009C055D" w:rsidP="009C055D">
                        <w:pPr>
                          <w:pStyle w:val="TableText"/>
                          <w:spacing w:line="243" w:lineRule="auto"/>
                          <w:rPr>
                            <w:color w:val="00B050"/>
                            <w:sz w:val="36"/>
                            <w:szCs w:val="36"/>
                          </w:rPr>
                        </w:pPr>
                        <w:r w:rsidRPr="0045163B">
                          <w:rPr>
                            <w:color w:val="00B050"/>
                            <w:sz w:val="36"/>
                            <w:szCs w:val="36"/>
                          </w:rPr>
                          <w:t>Typical Applications</w:t>
                        </w:r>
                      </w:p>
                      <w:p w14:paraId="488C2C95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44972612" w14:textId="7F7CA1FB" w:rsidR="00F8660A" w:rsidRPr="004F4E6D" w:rsidRDefault="004F4E6D">
                        <w:pPr>
                          <w:numPr>
                            <w:ilvl w:val="0"/>
                            <w:numId w:val="1"/>
                          </w:numPr>
                          <w:spacing w:before="71" w:line="224" w:lineRule="auto"/>
                          <w:rPr>
                            <w:rFonts w:eastAsia="黑体"/>
                            <w:sz w:val="22"/>
                            <w:szCs w:val="22"/>
                          </w:rPr>
                        </w:pPr>
                        <w:r w:rsidRPr="004F4E6D">
                          <w:rPr>
                            <w:rFonts w:eastAsia="黑体"/>
                            <w:sz w:val="22"/>
                            <w:szCs w:val="22"/>
                            <w:lang w:eastAsia="zh-CN"/>
                          </w:rPr>
                          <w:t>Cable jacketing</w:t>
                        </w:r>
                      </w:p>
                      <w:p w14:paraId="759C677D" w14:textId="77777777" w:rsidR="00F8660A" w:rsidRPr="00B819A5" w:rsidRDefault="00F8660A" w:rsidP="00690695">
                        <w:pPr>
                          <w:spacing w:before="40"/>
                          <w:ind w:right="98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0C3B1648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51D282F9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13F77ADA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1830C25B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219CE9A3" w14:textId="77777777" w:rsidR="00F8660A" w:rsidRDefault="00F8660A" w:rsidP="00B819A5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  <w:p w14:paraId="1BBBDE1F" w14:textId="77777777" w:rsidR="00F8660A" w:rsidRDefault="00F8660A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C243D" w14:paraId="70E7295D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1EF04A34" w14:textId="67BD54D5" w:rsidR="002C243D" w:rsidRDefault="00471F6C" w:rsidP="00CE47B5">
                        <w:pPr>
                          <w:spacing w:before="342" w:line="223" w:lineRule="auto"/>
                          <w:rPr>
                            <w:noProof/>
                            <w:snapToGrid/>
                          </w:rPr>
                        </w:pPr>
                        <w:r>
                          <w:rPr>
                            <w:noProof/>
                            <w:snapToGrid/>
                          </w:rPr>
                          <w:drawing>
                            <wp:inline distT="0" distB="0" distL="0" distR="0" wp14:anchorId="31A8BED9" wp14:editId="5945D9B2">
                              <wp:extent cx="2060294" cy="1363452"/>
                              <wp:effectExtent l="0" t="0" r="0" b="8255"/>
                              <wp:docPr id="4" name="图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17657" cy="140141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13CA0">
                          <w:rPr>
                            <w:noProof/>
                            <w:snapToGrid/>
                          </w:rPr>
                          <w:t xml:space="preserve"> </w:t>
                        </w:r>
                      </w:p>
                      <w:p w14:paraId="656C610B" w14:textId="77777777" w:rsidR="00B80E0E" w:rsidRDefault="00B80E0E" w:rsidP="00CE47B5">
                        <w:pPr>
                          <w:spacing w:before="342" w:line="223" w:lineRule="auto"/>
                          <w:rPr>
                            <w:noProof/>
                            <w:snapToGrid/>
                          </w:rPr>
                        </w:pPr>
                      </w:p>
                      <w:p w14:paraId="035B822A" w14:textId="77777777" w:rsidR="00723191" w:rsidRDefault="00723191" w:rsidP="00CE47B5">
                        <w:pPr>
                          <w:spacing w:before="342" w:line="223" w:lineRule="auto"/>
                          <w:rPr>
                            <w:rFonts w:ascii="黑体" w:eastAsia="黑体" w:hAnsi="黑体" w:cs="黑体" w:hint="eastAsia"/>
                            <w:color w:val="165398"/>
                            <w:spacing w:val="-4"/>
                            <w:sz w:val="32"/>
                            <w:szCs w:val="32"/>
                            <w14:textOutline w14:w="5803" w14:cap="flat" w14:cmpd="sng" w14:algn="ctr">
                              <w14:solidFill>
                                <w14:srgbClr w14:val="165398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689D2D7E" w14:textId="77777777" w:rsidR="002C243D" w:rsidRDefault="00723191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  <w:r w:rsidRPr="00723191">
                          <w:rPr>
                            <w:noProof/>
                            <w:sz w:val="21"/>
                          </w:rPr>
                          <w:drawing>
                            <wp:inline distT="0" distB="0" distL="0" distR="0" wp14:anchorId="0B0B2424" wp14:editId="45763924">
                              <wp:extent cx="1962150" cy="1308100"/>
                              <wp:effectExtent l="0" t="0" r="0" b="6350"/>
                              <wp:docPr id="15" name="图片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8339" cy="13122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8660A" w14:paraId="7AB9A0D8" w14:textId="77777777">
                    <w:trPr>
                      <w:trHeight w:val="2408"/>
                    </w:trPr>
                    <w:tc>
                      <w:tcPr>
                        <w:tcW w:w="4021" w:type="dxa"/>
                      </w:tcPr>
                      <w:p w14:paraId="6F2AD8E2" w14:textId="77777777" w:rsidR="00F8660A" w:rsidRDefault="00F8660A">
                        <w:pPr>
                          <w:pStyle w:val="a3"/>
                          <w:rPr>
                            <w:sz w:val="21"/>
                          </w:rPr>
                        </w:pPr>
                      </w:p>
                      <w:p w14:paraId="59CF38EE" w14:textId="77777777" w:rsidR="00F8660A" w:rsidRDefault="00F8660A">
                        <w:pPr>
                          <w:spacing w:line="2398" w:lineRule="exact"/>
                          <w:rPr>
                            <w:rFonts w:eastAsia="宋体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439" w:type="dxa"/>
                      </w:tcPr>
                      <w:p w14:paraId="7DC7F2C6" w14:textId="77777777" w:rsidR="00F8660A" w:rsidRDefault="00F8660A">
                        <w:pPr>
                          <w:spacing w:line="2398" w:lineRule="exact"/>
                        </w:pPr>
                      </w:p>
                    </w:tc>
                  </w:tr>
                </w:tbl>
                <w:p w14:paraId="3E5C75AE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311A0D1A">
          <v:shape id="_x0000_s2056" type="#_x0000_t202" style="position:absolute;margin-left:369pt;margin-top:465.2pt;width:376.85pt;height:272.8pt;z-index:251656704;mso-position-horizontal-relative:page;mso-position-vertical-relative:page;mso-width-relative:page;mso-height-relative:page" o:allowincell="f" filled="f" stroked="f">
            <v:textbox inset="0,0,0,0">
              <w:txbxContent>
                <w:p w14:paraId="743C08C8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91" w:type="dxa"/>
                    <w:tblInd w:w="22" w:type="dxa"/>
                    <w:tblBorders>
                      <w:top w:val="single" w:sz="2" w:space="0" w:color="262626"/>
                      <w:left w:val="single" w:sz="2" w:space="0" w:color="262626"/>
                      <w:bottom w:val="single" w:sz="2" w:space="0" w:color="262626"/>
                      <w:right w:val="single" w:sz="2" w:space="0" w:color="262626"/>
                      <w:insideH w:val="single" w:sz="2" w:space="0" w:color="262626"/>
                      <w:insideV w:val="single" w:sz="2" w:space="0" w:color="26262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3"/>
                    <w:gridCol w:w="947"/>
                    <w:gridCol w:w="1784"/>
                    <w:gridCol w:w="1787"/>
                  </w:tblGrid>
                  <w:tr w:rsidR="00406E2F" w:rsidRPr="00186C21" w14:paraId="0DAD2BED" w14:textId="77777777" w:rsidTr="00406E2F">
                    <w:trPr>
                      <w:trHeight w:val="477"/>
                    </w:trPr>
                    <w:tc>
                      <w:tcPr>
                        <w:tcW w:w="2973" w:type="dxa"/>
                        <w:tcBorders>
                          <w:top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E29D89E" w14:textId="493748E9" w:rsidR="00406E2F" w:rsidRPr="00C46E4A" w:rsidRDefault="00406E2F" w:rsidP="00406E2F">
                        <w:pPr>
                          <w:pStyle w:val="TableText"/>
                          <w:spacing w:before="182" w:line="190" w:lineRule="auto"/>
                          <w:ind w:left="496" w:firstLineChars="350" w:firstLine="717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P</w:t>
                        </w:r>
                        <w:r w:rsidRPr="0045163B"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 xml:space="preserve">hysical </w:t>
                        </w: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P</w:t>
                        </w:r>
                        <w:r w:rsidRPr="0045163B"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roperty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6667F7E4" w14:textId="16270DF9" w:rsidR="00406E2F" w:rsidRPr="00C46E4A" w:rsidRDefault="00406E2F" w:rsidP="00406E2F">
                        <w:pPr>
                          <w:pStyle w:val="TableText"/>
                          <w:spacing w:before="182" w:line="190" w:lineRule="auto"/>
                          <w:ind w:firstLineChars="100" w:firstLine="205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U</w:t>
                        </w:r>
                        <w:r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nit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D9DE582" w14:textId="77777777" w:rsidR="00406E2F" w:rsidRPr="00186C21" w:rsidRDefault="00406E2F" w:rsidP="00406E2F">
                        <w:pPr>
                          <w:pStyle w:val="TableText"/>
                          <w:spacing w:before="182" w:line="190" w:lineRule="auto"/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186C21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GP540-7503(N)F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6D7A737B" w14:textId="77777777" w:rsidR="00406E2F" w:rsidRPr="00186C21" w:rsidRDefault="00406E2F" w:rsidP="00406E2F">
                        <w:pPr>
                          <w:pStyle w:val="TableText"/>
                          <w:spacing w:before="182" w:line="190" w:lineRule="auto"/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186C21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GP540-9003(N)F</w:t>
                        </w:r>
                      </w:p>
                    </w:tc>
                  </w:tr>
                  <w:tr w:rsidR="00406E2F" w14:paraId="6DB47856" w14:textId="77777777" w:rsidTr="00406E2F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477AC87D" w14:textId="56FB7861" w:rsidR="00406E2F" w:rsidRDefault="00406E2F" w:rsidP="00406E2F">
                        <w:pPr>
                          <w:spacing w:before="72" w:line="222" w:lineRule="auto"/>
                          <w:ind w:left="8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2"/>
                            <w:sz w:val="22"/>
                            <w:szCs w:val="22"/>
                            <w:lang w:eastAsia="zh-CN"/>
                          </w:rPr>
                          <w:t>Hardness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C6A2F63" w14:textId="035016D1" w:rsidR="00406E2F" w:rsidRDefault="00406E2F" w:rsidP="00406E2F">
                        <w:pPr>
                          <w:pStyle w:val="TableText"/>
                          <w:spacing w:before="129" w:line="211" w:lineRule="auto"/>
                          <w:jc w:val="center"/>
                        </w:pPr>
                        <w:r w:rsidRPr="00B1466B">
                          <w:rPr>
                            <w:rFonts w:eastAsia="黑体" w:hint="eastAsia"/>
                            <w:spacing w:val="-2"/>
                            <w:lang w:eastAsia="zh-CN"/>
                          </w:rPr>
                          <w:t>S</w:t>
                        </w: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hore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20A8C9D9" w14:textId="77777777" w:rsidR="00406E2F" w:rsidRDefault="00406E2F" w:rsidP="00406E2F">
                        <w:pPr>
                          <w:pStyle w:val="TableText"/>
                          <w:spacing w:before="170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7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5A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06545E5B" w14:textId="77777777" w:rsidR="00406E2F" w:rsidRDefault="00406E2F" w:rsidP="00406E2F">
                        <w:pPr>
                          <w:pStyle w:val="TableText"/>
                          <w:spacing w:before="170" w:line="184" w:lineRule="auto"/>
                          <w:ind w:firstLineChars="300" w:firstLine="648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9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0A</w:t>
                        </w:r>
                      </w:p>
                    </w:tc>
                  </w:tr>
                  <w:tr w:rsidR="00406E2F" w14:paraId="173FD97C" w14:textId="77777777" w:rsidTr="00406E2F">
                    <w:trPr>
                      <w:trHeight w:val="392"/>
                    </w:trPr>
                    <w:tc>
                      <w:tcPr>
                        <w:tcW w:w="2973" w:type="dxa"/>
                      </w:tcPr>
                      <w:p w14:paraId="3F796CAF" w14:textId="25FA637A" w:rsidR="00406E2F" w:rsidRDefault="00406E2F" w:rsidP="00406E2F">
                        <w:pPr>
                          <w:spacing w:before="73" w:line="221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3"/>
                            <w:sz w:val="22"/>
                            <w:szCs w:val="22"/>
                            <w:lang w:eastAsia="zh-CN"/>
                          </w:rPr>
                          <w:t>Density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04B4FB7" w14:textId="1899AB11" w:rsidR="00406E2F" w:rsidRDefault="00406E2F" w:rsidP="00406E2F">
                        <w:pPr>
                          <w:pStyle w:val="TableText"/>
                          <w:spacing w:before="160" w:line="200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g/cm3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543DE6A9" w14:textId="77777777" w:rsidR="00406E2F" w:rsidRDefault="00406E2F" w:rsidP="00406E2F">
                        <w:pPr>
                          <w:pStyle w:val="TableText"/>
                          <w:spacing w:before="171" w:line="184" w:lineRule="auto"/>
                          <w:ind w:left="628" w:firstLineChars="100" w:firstLine="217"/>
                        </w:pPr>
                        <w:r>
                          <w:rPr>
                            <w:spacing w:val="-3"/>
                          </w:rPr>
                          <w:t>1.0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65C6D0A9" w14:textId="77777777" w:rsidR="00406E2F" w:rsidRDefault="00406E2F" w:rsidP="00406E2F">
                        <w:pPr>
                          <w:pStyle w:val="TableText"/>
                          <w:spacing w:before="171" w:line="184" w:lineRule="auto"/>
                          <w:ind w:left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6"/>
                            <w:lang w:eastAsia="zh-CN"/>
                          </w:rPr>
                          <w:t>1.09</w:t>
                        </w:r>
                      </w:p>
                    </w:tc>
                  </w:tr>
                  <w:tr w:rsidR="00406E2F" w14:paraId="2BB6BD48" w14:textId="77777777" w:rsidTr="00406E2F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078727B7" w14:textId="1025EDD9" w:rsidR="00406E2F" w:rsidRDefault="00406E2F" w:rsidP="00406E2F">
                        <w:pPr>
                          <w:spacing w:before="72" w:line="222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rFonts w:eastAsia="黑体"/>
                            <w:spacing w:val="-2"/>
                            <w:sz w:val="22"/>
                            <w:szCs w:val="22"/>
                            <w:lang w:eastAsia="zh-CN"/>
                          </w:rPr>
                          <w:t>Tensile Strength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670B5DC3" w14:textId="2FE408E7" w:rsidR="00406E2F" w:rsidRDefault="00406E2F" w:rsidP="00406E2F">
                        <w:pPr>
                          <w:pStyle w:val="TableText"/>
                          <w:spacing w:before="167" w:line="188" w:lineRule="auto"/>
                          <w:jc w:val="center"/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MPa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A18EA37" w14:textId="77777777" w:rsidR="00406E2F" w:rsidRDefault="00406E2F" w:rsidP="00406E2F">
                        <w:pPr>
                          <w:pStyle w:val="TableText"/>
                          <w:spacing w:before="171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4.5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68DE1ACB" w14:textId="77777777" w:rsidR="00406E2F" w:rsidRDefault="00406E2F" w:rsidP="00406E2F">
                        <w:pPr>
                          <w:pStyle w:val="TableText"/>
                          <w:spacing w:before="172" w:line="183" w:lineRule="auto"/>
                          <w:ind w:firstLineChars="300" w:firstLine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5"/>
                            <w:lang w:eastAsia="zh-CN"/>
                          </w:rPr>
                          <w:t>6.0</w:t>
                        </w:r>
                      </w:p>
                    </w:tc>
                  </w:tr>
                  <w:tr w:rsidR="00406E2F" w14:paraId="60A5EFC2" w14:textId="77777777" w:rsidTr="00406E2F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1C883D56" w14:textId="6E783B86" w:rsidR="00406E2F" w:rsidRDefault="00406E2F" w:rsidP="00406E2F">
                        <w:pPr>
                          <w:spacing w:before="73" w:line="222" w:lineRule="auto"/>
                          <w:ind w:left="9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 w:rsidRPr="0045163B">
                          <w:rPr>
                            <w:sz w:val="22"/>
                            <w:szCs w:val="22"/>
                          </w:rPr>
                          <w:t>Elongation at Break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1A5DF57" w14:textId="6137C844" w:rsidR="00406E2F" w:rsidRDefault="00406E2F" w:rsidP="00406E2F">
                        <w:pPr>
                          <w:pStyle w:val="TableText"/>
                          <w:spacing w:before="170" w:line="184" w:lineRule="auto"/>
                          <w:jc w:val="center"/>
                        </w:pPr>
                        <w:r w:rsidRPr="00B1466B">
                          <w:rPr>
                            <w:rFonts w:eastAsia="黑体"/>
                            <w:spacing w:val="-2"/>
                            <w:lang w:eastAsia="zh-CN"/>
                          </w:rPr>
                          <w:t>%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4375D0F1" w14:textId="77777777" w:rsidR="00406E2F" w:rsidRDefault="00406E2F" w:rsidP="00406E2F">
                        <w:pPr>
                          <w:pStyle w:val="TableText"/>
                          <w:spacing w:before="172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00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19DD7A35" w14:textId="77777777" w:rsidR="00406E2F" w:rsidRDefault="00406E2F" w:rsidP="00406E2F">
                        <w:pPr>
                          <w:pStyle w:val="TableText"/>
                          <w:spacing w:before="175" w:line="181" w:lineRule="auto"/>
                          <w:ind w:firstLineChars="300" w:firstLine="651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3"/>
                            <w:lang w:eastAsia="zh-CN"/>
                          </w:rPr>
                          <w:t>25</w:t>
                        </w:r>
                        <w:r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0</w:t>
                        </w:r>
                      </w:p>
                    </w:tc>
                  </w:tr>
                </w:tbl>
                <w:p w14:paraId="58EBE1A2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B262FD">
        <w:rPr>
          <w:rFonts w:eastAsia="宋体" w:hint="eastAsia"/>
          <w:lang w:eastAsia="zh-CN"/>
        </w:rPr>
        <w:t xml:space="preserve">                                                  </w:t>
      </w:r>
    </w:p>
    <w:p w14:paraId="221C6772" w14:textId="77777777" w:rsidR="00F8660A" w:rsidRDefault="00B262FD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E7137" wp14:editId="6D8790F5">
                <wp:simplePos x="0" y="0"/>
                <wp:positionH relativeFrom="column">
                  <wp:posOffset>313690</wp:posOffset>
                </wp:positionH>
                <wp:positionV relativeFrom="paragraph">
                  <wp:posOffset>1376680</wp:posOffset>
                </wp:positionV>
                <wp:extent cx="4152265" cy="4857115"/>
                <wp:effectExtent l="0" t="0" r="63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" y="4507865"/>
                          <a:ext cx="4152265" cy="4857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15F77" w14:textId="77777777" w:rsidR="003F3D8A" w:rsidRPr="00314633" w:rsidRDefault="003F3D8A" w:rsidP="003F3D8A">
                            <w:pPr>
                              <w:rPr>
                                <w:rFonts w:eastAsia="宋体"/>
                                <w:color w:val="00B050"/>
                                <w:spacing w:val="-5"/>
                                <w:sz w:val="36"/>
                                <w:szCs w:val="36"/>
                                <w:lang w:eastAsia="zh-CN"/>
                              </w:rPr>
                            </w:pPr>
                            <w:r w:rsidRPr="00314633">
                              <w:rPr>
                                <w:color w:val="00B050"/>
                                <w:sz w:val="36"/>
                                <w:szCs w:val="36"/>
                              </w:rPr>
                              <w:t>Our Know-how – Your Advantage</w:t>
                            </w:r>
                            <w:r w:rsidRPr="00314633">
                              <w:rPr>
                                <w:rFonts w:eastAsia="宋体" w:hint="eastAsia"/>
                                <w:color w:val="00B050"/>
                                <w:spacing w:val="-5"/>
                                <w:sz w:val="36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4F824F6" w14:textId="77777777" w:rsidR="003F3D8A" w:rsidRDefault="003F3D8A" w:rsidP="003F3D8A">
                            <w:pPr>
                              <w:rPr>
                                <w:lang w:eastAsia="zh-CN"/>
                              </w:rPr>
                            </w:pPr>
                            <w:r w:rsidRPr="00D075B8">
                              <w:t xml:space="preserve"> </w:t>
                            </w:r>
                          </w:p>
                          <w:p w14:paraId="3EAEA4D8" w14:textId="7835A74A" w:rsidR="003F3D8A" w:rsidRPr="00212F17" w:rsidRDefault="003F3D8A" w:rsidP="003F3D8A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With </w:t>
                            </w:r>
                            <w:r w:rsid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s</w:t>
                            </w:r>
                            <w:r w:rsidR="00184553" w:rsidRP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oft feel and comfortable, </w:t>
                            </w:r>
                            <w:r w:rsid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h</w:t>
                            </w:r>
                            <w:r w:rsidR="00184553" w:rsidRP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igh elasticity, UV resistant, </w:t>
                            </w:r>
                            <w:r w:rsid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p</w:t>
                            </w:r>
                            <w:r w:rsidR="00184553" w:rsidRP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recipitation resistant, </w:t>
                            </w:r>
                            <w:r w:rsid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h</w:t>
                            </w:r>
                            <w:r w:rsidR="00184553" w:rsidRP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alogen-free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features, </w:t>
                            </w:r>
                            <w:r w:rsidRPr="00212F17">
                              <w:rPr>
                                <w:rFonts w:eastAsia="宋体" w:hint="eastAsia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GP</w:t>
                            </w:r>
                            <w:r w:rsid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54</w:t>
                            </w:r>
                            <w:r w:rsidRPr="00212F17">
                              <w:rPr>
                                <w:rFonts w:eastAsia="宋体" w:hint="eastAsia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0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 xml:space="preserve"> can be used for </w:t>
                            </w:r>
                            <w:r w:rsidR="00184553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a variety of cable jacketing</w:t>
                            </w:r>
                            <w:r w:rsidRPr="00212F17">
                              <w:rPr>
                                <w:rFonts w:eastAsia="宋体"/>
                                <w:spacing w:val="-5"/>
                                <w:sz w:val="18"/>
                                <w:szCs w:val="18"/>
                                <w:lang w:eastAsia="zh-CN"/>
                              </w:rPr>
                              <w:t>.</w:t>
                            </w:r>
                          </w:p>
                          <w:p w14:paraId="07F38FE0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eastAsia="宋体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color w:val="FFFFFF"/>
                                <w:sz w:val="16"/>
                                <w:szCs w:val="16"/>
                                <w:shd w:val="clear" w:color="auto" w:fill="FFFFFF"/>
                              </w:rPr>
                              <w:t>具行业内符合最高质量标准。 无论是彩色的，高透明度的，抗撕裂的还是特</w:t>
                            </w:r>
                          </w:p>
                          <w:p w14:paraId="77056E92" w14:textId="77777777" w:rsidR="003F3D8A" w:rsidRPr="00F245E9" w:rsidRDefault="003F3D8A" w:rsidP="003F3D8A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Safety first:</w:t>
                            </w:r>
                          </w:p>
                          <w:p w14:paraId="266FDD8A" w14:textId="77777777" w:rsidR="003F3D8A" w:rsidRPr="00F245E9" w:rsidRDefault="003F3D8A" w:rsidP="003F3D8A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Standards that meet market requirements:</w:t>
                            </w:r>
                          </w:p>
                          <w:p w14:paraId="44E0DAAE" w14:textId="07FFDFEE" w:rsidR="004F4E6D" w:rsidRPr="004F4E6D" w:rsidRDefault="004F4E6D" w:rsidP="004F4E6D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4F4E6D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Halogen</w:t>
                            </w:r>
                            <w:r w:rsidR="00184553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- </w:t>
                            </w:r>
                            <w:r w:rsidRPr="004F4E6D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free</w:t>
                            </w:r>
                          </w:p>
                          <w:p w14:paraId="013210D1" w14:textId="77777777" w:rsidR="004F4E6D" w:rsidRPr="004F4E6D" w:rsidRDefault="004F4E6D" w:rsidP="004F4E6D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4F4E6D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Soft and comfortable surface</w:t>
                            </w:r>
                          </w:p>
                          <w:p w14:paraId="26E8C091" w14:textId="10585FF6" w:rsidR="009873A2" w:rsidRDefault="004F4E6D" w:rsidP="004F4E6D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4F4E6D"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Very good sensory properties and low migration levels</w:t>
                            </w:r>
                          </w:p>
                          <w:p w14:paraId="29660ED3" w14:textId="77777777" w:rsidR="004F4E6D" w:rsidRPr="004F4E6D" w:rsidRDefault="004F4E6D" w:rsidP="004F4E6D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 w:val="0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</w:p>
                          <w:p w14:paraId="22E10395" w14:textId="77777777" w:rsidR="00E31759" w:rsidRPr="00F245E9" w:rsidRDefault="00E31759" w:rsidP="00E31759">
                            <w:pPr>
                              <w:spacing w:line="222" w:lineRule="auto"/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F245E9"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Durability:</w:t>
                            </w:r>
                          </w:p>
                          <w:p w14:paraId="0E4C6D98" w14:textId="77777777" w:rsidR="004F4E6D" w:rsidRPr="004F4E6D" w:rsidRDefault="004F4E6D" w:rsidP="004F4E6D">
                            <w:pPr>
                              <w:spacing w:line="222" w:lineRule="auto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</w:pPr>
                            <w:r w:rsidRPr="004F4E6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Excellent weather resistance, precipitation resistance, high elasticity</w:t>
                            </w:r>
                          </w:p>
                          <w:p w14:paraId="357A3452" w14:textId="4EBDE1FF" w:rsidR="00F8660A" w:rsidRDefault="004F4E6D" w:rsidP="004F4E6D">
                            <w:pPr>
                              <w:spacing w:line="222" w:lineRule="auto"/>
                              <w:rPr>
                                <w:rFonts w:ascii="黑体" w:eastAsia="黑体" w:hAnsi="黑体" w:cs="黑体" w:hint="eastAsia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F4E6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Hardness ranges from Sh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ore</w:t>
                            </w:r>
                            <w:r w:rsidRPr="004F4E6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A 55 to Sh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ore</w:t>
                            </w:r>
                            <w:r w:rsidRPr="004F4E6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 A 95</w:t>
                            </w:r>
                          </w:p>
                          <w:p w14:paraId="2C35EE74" w14:textId="77777777" w:rsidR="00F8660A" w:rsidRDefault="00F8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E7137" id="矩形 10" o:spid="_x0000_s1028" style="position:absolute;margin-left:24.7pt;margin-top:108.4pt;width:326.95pt;height:382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" fillcolor="#d8d8d8 [2732]" stroked="f" strokeweight="2pt">
                <v:textbox>
                  <w:txbxContent>
                    <w:p w14:paraId="36415F77" w14:textId="77777777" w:rsidR="003F3D8A" w:rsidRPr="00314633" w:rsidRDefault="003F3D8A" w:rsidP="003F3D8A">
                      <w:pPr>
                        <w:rPr>
                          <w:rFonts w:eastAsia="宋体"/>
                          <w:color w:val="00B050"/>
                          <w:spacing w:val="-5"/>
                          <w:sz w:val="36"/>
                          <w:szCs w:val="36"/>
                          <w:lang w:eastAsia="zh-CN"/>
                        </w:rPr>
                      </w:pPr>
                      <w:r w:rsidRPr="00314633">
                        <w:rPr>
                          <w:color w:val="00B050"/>
                          <w:sz w:val="36"/>
                          <w:szCs w:val="36"/>
                        </w:rPr>
                        <w:t>Our Know-how – Your Advantage</w:t>
                      </w:r>
                      <w:r w:rsidRPr="00314633">
                        <w:rPr>
                          <w:rFonts w:eastAsia="宋体" w:hint="eastAsia"/>
                          <w:color w:val="00B050"/>
                          <w:spacing w:val="-5"/>
                          <w:sz w:val="36"/>
                          <w:szCs w:val="36"/>
                          <w:lang w:eastAsia="zh-CN"/>
                        </w:rPr>
                        <w:t xml:space="preserve"> </w:t>
                      </w:r>
                    </w:p>
                    <w:p w14:paraId="04F824F6" w14:textId="77777777" w:rsidR="003F3D8A" w:rsidRDefault="003F3D8A" w:rsidP="003F3D8A">
                      <w:pPr>
                        <w:rPr>
                          <w:lang w:eastAsia="zh-CN"/>
                        </w:rPr>
                      </w:pPr>
                      <w:r w:rsidRPr="00D075B8">
                        <w:t xml:space="preserve"> </w:t>
                      </w:r>
                    </w:p>
                    <w:p w14:paraId="3EAEA4D8" w14:textId="7835A74A" w:rsidR="003F3D8A" w:rsidRPr="00212F17" w:rsidRDefault="003F3D8A" w:rsidP="003F3D8A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With </w:t>
                      </w:r>
                      <w:r w:rsid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s</w:t>
                      </w:r>
                      <w:r w:rsidR="00184553" w:rsidRP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oft feel and comfortable, </w:t>
                      </w:r>
                      <w:r w:rsid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h</w:t>
                      </w:r>
                      <w:r w:rsidR="00184553" w:rsidRP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igh elasticity, UV resistant, </w:t>
                      </w:r>
                      <w:r w:rsid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p</w:t>
                      </w:r>
                      <w:r w:rsidR="00184553" w:rsidRP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recipitation resistant, </w:t>
                      </w:r>
                      <w:r w:rsid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h</w:t>
                      </w:r>
                      <w:r w:rsidR="00184553" w:rsidRP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alogen-free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features, </w:t>
                      </w:r>
                      <w:r w:rsidRPr="00212F17">
                        <w:rPr>
                          <w:rFonts w:eastAsia="宋体" w:hint="eastAsia"/>
                          <w:spacing w:val="-5"/>
                          <w:sz w:val="18"/>
                          <w:szCs w:val="18"/>
                          <w:lang w:eastAsia="zh-CN"/>
                        </w:rPr>
                        <w:t>GP</w:t>
                      </w:r>
                      <w:r w:rsid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54</w:t>
                      </w:r>
                      <w:r w:rsidRPr="00212F17">
                        <w:rPr>
                          <w:rFonts w:eastAsia="宋体" w:hint="eastAsia"/>
                          <w:spacing w:val="-5"/>
                          <w:sz w:val="18"/>
                          <w:szCs w:val="18"/>
                          <w:lang w:eastAsia="zh-CN"/>
                        </w:rPr>
                        <w:t>0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 xml:space="preserve"> can be used for </w:t>
                      </w:r>
                      <w:r w:rsidR="00184553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a variety of cable jacketing</w:t>
                      </w:r>
                      <w:r w:rsidRPr="00212F17">
                        <w:rPr>
                          <w:rFonts w:eastAsia="宋体"/>
                          <w:spacing w:val="-5"/>
                          <w:sz w:val="18"/>
                          <w:szCs w:val="18"/>
                          <w:lang w:eastAsia="zh-CN"/>
                        </w:rPr>
                        <w:t>.</w:t>
                      </w:r>
                    </w:p>
                    <w:p w14:paraId="07F38FE0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eastAsia="宋体" w:cs="Arial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sans-serif" w:eastAsia="sans-serif" w:hAnsi="sans-serif" w:cs="sans-serif"/>
                          <w:color w:val="FFFFFF"/>
                          <w:sz w:val="16"/>
                          <w:szCs w:val="16"/>
                          <w:shd w:val="clear" w:color="auto" w:fill="FFFFFF"/>
                        </w:rPr>
                        <w:t>具行业内符合最高质量标准。 无论是彩色的，高透明度的，抗撕裂的还是特</w:t>
                      </w:r>
                    </w:p>
                    <w:p w14:paraId="77056E92" w14:textId="77777777" w:rsidR="003F3D8A" w:rsidRPr="00F245E9" w:rsidRDefault="003F3D8A" w:rsidP="003F3D8A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Safety first:</w:t>
                      </w:r>
                    </w:p>
                    <w:p w14:paraId="266FDD8A" w14:textId="77777777" w:rsidR="003F3D8A" w:rsidRPr="00F245E9" w:rsidRDefault="003F3D8A" w:rsidP="003F3D8A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Standards that meet market requirements:</w:t>
                      </w:r>
                    </w:p>
                    <w:p w14:paraId="44E0DAAE" w14:textId="07FFDFEE" w:rsidR="004F4E6D" w:rsidRPr="004F4E6D" w:rsidRDefault="004F4E6D" w:rsidP="004F4E6D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4F4E6D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Halogen</w:t>
                      </w:r>
                      <w:r w:rsidR="00184553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- </w:t>
                      </w:r>
                      <w:r w:rsidRPr="004F4E6D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free</w:t>
                      </w:r>
                    </w:p>
                    <w:p w14:paraId="013210D1" w14:textId="77777777" w:rsidR="004F4E6D" w:rsidRPr="004F4E6D" w:rsidRDefault="004F4E6D" w:rsidP="004F4E6D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4F4E6D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Soft and comfortable surface</w:t>
                      </w:r>
                    </w:p>
                    <w:p w14:paraId="26E8C091" w14:textId="10585FF6" w:rsidR="009873A2" w:rsidRDefault="004F4E6D" w:rsidP="004F4E6D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4F4E6D"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Very good sensory properties and low migration levels</w:t>
                      </w:r>
                    </w:p>
                    <w:p w14:paraId="29660ED3" w14:textId="77777777" w:rsidR="004F4E6D" w:rsidRPr="004F4E6D" w:rsidRDefault="004F4E6D" w:rsidP="004F4E6D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 w:val="0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</w:p>
                    <w:p w14:paraId="22E10395" w14:textId="77777777" w:rsidR="00E31759" w:rsidRPr="00F245E9" w:rsidRDefault="00E31759" w:rsidP="00E31759">
                      <w:pPr>
                        <w:spacing w:line="222" w:lineRule="auto"/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F245E9"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Durability:</w:t>
                      </w:r>
                    </w:p>
                    <w:p w14:paraId="0E4C6D98" w14:textId="77777777" w:rsidR="004F4E6D" w:rsidRPr="004F4E6D" w:rsidRDefault="004F4E6D" w:rsidP="004F4E6D">
                      <w:pPr>
                        <w:spacing w:line="222" w:lineRule="auto"/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</w:pPr>
                      <w:r w:rsidRPr="004F4E6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Excellent weather resistance, precipitation resistance, high elasticity</w:t>
                      </w:r>
                    </w:p>
                    <w:p w14:paraId="357A3452" w14:textId="4EBDE1FF" w:rsidR="00F8660A" w:rsidRDefault="004F4E6D" w:rsidP="004F4E6D">
                      <w:pPr>
                        <w:spacing w:line="222" w:lineRule="auto"/>
                        <w:rPr>
                          <w:rFonts w:ascii="黑体" w:eastAsia="黑体" w:hAnsi="黑体" w:cs="黑体" w:hint="eastAsia"/>
                          <w:spacing w:val="-2"/>
                          <w:sz w:val="16"/>
                          <w:szCs w:val="16"/>
                        </w:rPr>
                      </w:pPr>
                      <w:r w:rsidRPr="004F4E6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Hardness ranges from Sh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ore</w:t>
                      </w:r>
                      <w:r w:rsidRPr="004F4E6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A 55 to Sh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ore</w:t>
                      </w:r>
                      <w:r w:rsidRPr="004F4E6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 A 95</w:t>
                      </w:r>
                    </w:p>
                    <w:p w14:paraId="2C35EE74" w14:textId="77777777" w:rsidR="00F8660A" w:rsidRDefault="00F86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宋体" w:hint="eastAsia"/>
          <w:lang w:eastAsia="zh-CN"/>
        </w:rPr>
        <w:t xml:space="preserve">        </w:t>
      </w:r>
      <w:r w:rsidR="00A13CA0">
        <w:rPr>
          <w:rFonts w:eastAsia="宋体"/>
          <w:noProof/>
          <w:lang w:eastAsia="zh-CN"/>
        </w:rPr>
        <w:drawing>
          <wp:inline distT="0" distB="0" distL="0" distR="0" wp14:anchorId="1EB8A77A" wp14:editId="04D0F0E2">
            <wp:extent cx="1778000" cy="118533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22" cy="1194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3CA0">
        <w:rPr>
          <w:rFonts w:eastAsia="宋体"/>
          <w:noProof/>
          <w:lang w:eastAsia="zh-CN"/>
        </w:rPr>
        <w:drawing>
          <wp:inline distT="0" distB="0" distL="0" distR="0" wp14:anchorId="1CA9729E" wp14:editId="5EB5B48A">
            <wp:extent cx="1771650" cy="118136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89" cy="1197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93A2F" w14:textId="77777777" w:rsidR="00F8660A" w:rsidRDefault="00F8660A">
      <w:pPr>
        <w:pStyle w:val="a3"/>
        <w:spacing w:line="2510" w:lineRule="exact"/>
        <w:rPr>
          <w:rFonts w:eastAsia="宋体"/>
          <w:lang w:eastAsia="zh-CN"/>
        </w:rPr>
      </w:pPr>
    </w:p>
    <w:p w14:paraId="7AF9F8A2" w14:textId="77777777" w:rsidR="00F8660A" w:rsidRDefault="00F8660A">
      <w:pPr>
        <w:pStyle w:val="a3"/>
        <w:spacing w:line="249" w:lineRule="auto"/>
        <w:rPr>
          <w:sz w:val="21"/>
        </w:rPr>
      </w:pPr>
    </w:p>
    <w:p w14:paraId="62C45DB4" w14:textId="77777777" w:rsidR="00F8660A" w:rsidRDefault="00F8660A">
      <w:pPr>
        <w:pStyle w:val="a3"/>
        <w:spacing w:line="249" w:lineRule="auto"/>
        <w:rPr>
          <w:sz w:val="21"/>
        </w:rPr>
      </w:pPr>
    </w:p>
    <w:p w14:paraId="224BB02A" w14:textId="77777777" w:rsidR="00F8660A" w:rsidRDefault="00F8660A">
      <w:pPr>
        <w:pStyle w:val="a3"/>
        <w:spacing w:line="249" w:lineRule="auto"/>
        <w:rPr>
          <w:sz w:val="21"/>
        </w:rPr>
      </w:pPr>
    </w:p>
    <w:p w14:paraId="4CB1F2B4" w14:textId="77777777" w:rsidR="00F8660A" w:rsidRDefault="00F8660A">
      <w:pPr>
        <w:pStyle w:val="a3"/>
        <w:spacing w:line="249" w:lineRule="auto"/>
        <w:rPr>
          <w:sz w:val="21"/>
        </w:rPr>
      </w:pPr>
    </w:p>
    <w:p w14:paraId="61B8CD1D" w14:textId="3BE4BEE3" w:rsidR="00F8660A" w:rsidRDefault="00000000">
      <w:pPr>
        <w:pStyle w:val="a3"/>
        <w:spacing w:line="249" w:lineRule="auto"/>
        <w:rPr>
          <w:sz w:val="21"/>
        </w:rPr>
      </w:pPr>
      <w:r>
        <w:pict w14:anchorId="0EA37DB4">
          <v:shape id="_x0000_s2055" type="#_x0000_t202" style="position:absolute;margin-left:369.95pt;margin-top:2.1pt;width:113.7pt;height:21.3pt;z-index:251661824;mso-width-relative:page;mso-height-relative:page" filled="f" stroked="f">
            <v:textbox inset="0,0,0,0">
              <w:txbxContent>
                <w:p w14:paraId="0BE5AAA6" w14:textId="77777777" w:rsidR="009C055D" w:rsidRPr="00495989" w:rsidRDefault="009C055D" w:rsidP="009C055D">
                  <w:pPr>
                    <w:spacing w:before="20" w:line="222" w:lineRule="auto"/>
                    <w:ind w:left="20"/>
                    <w:rPr>
                      <w:rFonts w:eastAsia="黑体"/>
                      <w:sz w:val="32"/>
                      <w:szCs w:val="32"/>
                      <w:lang w:eastAsia="zh-CN"/>
                    </w:rPr>
                  </w:pPr>
                  <w:r w:rsidRPr="00495989">
                    <w:rPr>
                      <w:rFonts w:eastAsia="黑体"/>
                      <w:color w:val="165398"/>
                      <w:spacing w:val="-3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Technical Data</w:t>
                  </w:r>
                </w:p>
                <w:p w14:paraId="434E3AE9" w14:textId="72218B30" w:rsidR="00F8660A" w:rsidRDefault="00F8660A">
                  <w:pPr>
                    <w:spacing w:before="20" w:line="222" w:lineRule="auto"/>
                    <w:ind w:left="2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</w:p>
    <w:p w14:paraId="09A1B6B1" w14:textId="77777777" w:rsidR="00F8660A" w:rsidRDefault="00F8660A">
      <w:pPr>
        <w:pStyle w:val="a3"/>
        <w:spacing w:line="249" w:lineRule="auto"/>
        <w:rPr>
          <w:sz w:val="21"/>
        </w:rPr>
      </w:pPr>
    </w:p>
    <w:p w14:paraId="1BEA6005" w14:textId="77777777" w:rsidR="00F8660A" w:rsidRDefault="00F8660A">
      <w:pPr>
        <w:pStyle w:val="a3"/>
        <w:spacing w:line="249" w:lineRule="auto"/>
        <w:rPr>
          <w:sz w:val="21"/>
        </w:rPr>
      </w:pPr>
    </w:p>
    <w:p w14:paraId="097270BE" w14:textId="77777777" w:rsidR="00F8660A" w:rsidRDefault="00F8660A">
      <w:pPr>
        <w:pStyle w:val="a3"/>
        <w:spacing w:line="249" w:lineRule="auto"/>
        <w:rPr>
          <w:sz w:val="21"/>
        </w:rPr>
      </w:pPr>
    </w:p>
    <w:p w14:paraId="065BE319" w14:textId="77777777" w:rsidR="00F8660A" w:rsidRDefault="00F8660A">
      <w:pPr>
        <w:pStyle w:val="a3"/>
        <w:spacing w:line="249" w:lineRule="auto"/>
        <w:rPr>
          <w:sz w:val="21"/>
        </w:rPr>
      </w:pPr>
    </w:p>
    <w:p w14:paraId="0E23E0CB" w14:textId="77777777" w:rsidR="00F8660A" w:rsidRDefault="00F8660A">
      <w:pPr>
        <w:pStyle w:val="a3"/>
        <w:spacing w:line="249" w:lineRule="auto"/>
        <w:rPr>
          <w:sz w:val="21"/>
        </w:rPr>
      </w:pPr>
    </w:p>
    <w:p w14:paraId="117393C1" w14:textId="77777777" w:rsidR="00F8660A" w:rsidRDefault="00F8660A">
      <w:pPr>
        <w:pStyle w:val="a3"/>
        <w:spacing w:line="249" w:lineRule="auto"/>
        <w:rPr>
          <w:sz w:val="21"/>
        </w:rPr>
      </w:pPr>
    </w:p>
    <w:p w14:paraId="19F81BF2" w14:textId="77777777" w:rsidR="00F8660A" w:rsidRDefault="00F8660A">
      <w:pPr>
        <w:pStyle w:val="a3"/>
        <w:spacing w:line="249" w:lineRule="auto"/>
        <w:rPr>
          <w:sz w:val="21"/>
        </w:rPr>
      </w:pPr>
    </w:p>
    <w:p w14:paraId="5E54DBAB" w14:textId="77777777" w:rsidR="00F8660A" w:rsidRDefault="00F8660A">
      <w:pPr>
        <w:pStyle w:val="a3"/>
        <w:spacing w:line="250" w:lineRule="auto"/>
        <w:rPr>
          <w:sz w:val="21"/>
        </w:rPr>
      </w:pPr>
    </w:p>
    <w:p w14:paraId="787C1745" w14:textId="77777777" w:rsidR="00F8660A" w:rsidRDefault="00F8660A">
      <w:pPr>
        <w:pStyle w:val="a3"/>
        <w:spacing w:line="250" w:lineRule="auto"/>
        <w:rPr>
          <w:sz w:val="21"/>
        </w:rPr>
      </w:pPr>
    </w:p>
    <w:p w14:paraId="4B959E56" w14:textId="77777777" w:rsidR="00F8660A" w:rsidRDefault="00F8660A">
      <w:pPr>
        <w:pStyle w:val="a3"/>
        <w:spacing w:line="250" w:lineRule="auto"/>
        <w:rPr>
          <w:sz w:val="21"/>
        </w:rPr>
      </w:pPr>
    </w:p>
    <w:p w14:paraId="45E83537" w14:textId="77777777" w:rsidR="00F8660A" w:rsidRDefault="00F8660A">
      <w:pPr>
        <w:pStyle w:val="a3"/>
        <w:spacing w:line="250" w:lineRule="auto"/>
        <w:rPr>
          <w:sz w:val="21"/>
        </w:rPr>
      </w:pPr>
    </w:p>
    <w:p w14:paraId="784E4F00" w14:textId="77777777" w:rsidR="00F8660A" w:rsidRDefault="00F8660A">
      <w:pPr>
        <w:pStyle w:val="a3"/>
        <w:spacing w:line="250" w:lineRule="auto"/>
        <w:rPr>
          <w:sz w:val="21"/>
        </w:rPr>
      </w:pPr>
    </w:p>
    <w:p w14:paraId="6F39B2E6" w14:textId="77777777" w:rsidR="00F8660A" w:rsidRDefault="00F8660A">
      <w:pPr>
        <w:pStyle w:val="a3"/>
        <w:spacing w:line="250" w:lineRule="auto"/>
        <w:rPr>
          <w:sz w:val="21"/>
        </w:rPr>
      </w:pPr>
    </w:p>
    <w:p w14:paraId="13912428" w14:textId="29D6FFEF" w:rsidR="00F8660A" w:rsidRDefault="00E736C4">
      <w:pPr>
        <w:pStyle w:val="a3"/>
        <w:spacing w:line="250" w:lineRule="auto"/>
        <w:rPr>
          <w:sz w:val="21"/>
        </w:rPr>
      </w:pPr>
      <w:r>
        <w:pict w14:anchorId="72B37569">
          <v:rect id="_x0000_s2050" style="position:absolute;margin-left:369pt;margin-top:6.3pt;width:374.05pt;height:245.35pt;z-index:251658752;mso-width-relative:page;mso-height-relative:page" fillcolor="#e6e7e9" stroked="f">
            <w10:wrap anchorx="page" anchory="page"/>
          </v:rect>
        </w:pict>
      </w:r>
    </w:p>
    <w:p w14:paraId="4224DD16" w14:textId="6EFAE2AD" w:rsidR="00F8660A" w:rsidRDefault="00F8660A">
      <w:pPr>
        <w:pStyle w:val="a3"/>
        <w:spacing w:line="250" w:lineRule="auto"/>
        <w:rPr>
          <w:sz w:val="21"/>
        </w:rPr>
      </w:pPr>
    </w:p>
    <w:p w14:paraId="1B426492" w14:textId="77777777" w:rsidR="00F8660A" w:rsidRDefault="00F8660A">
      <w:pPr>
        <w:pStyle w:val="a3"/>
        <w:spacing w:line="250" w:lineRule="auto"/>
        <w:rPr>
          <w:sz w:val="21"/>
        </w:rPr>
      </w:pPr>
    </w:p>
    <w:p w14:paraId="5D18E4C4" w14:textId="00328F15" w:rsidR="00F8660A" w:rsidRDefault="00F8660A">
      <w:pPr>
        <w:pStyle w:val="a3"/>
        <w:spacing w:line="250" w:lineRule="auto"/>
        <w:rPr>
          <w:sz w:val="21"/>
        </w:rPr>
      </w:pPr>
    </w:p>
    <w:p w14:paraId="1F0D2818" w14:textId="5B502F2E" w:rsidR="00F8660A" w:rsidRDefault="00000000">
      <w:pPr>
        <w:pStyle w:val="a3"/>
        <w:spacing w:before="200" w:line="196" w:lineRule="auto"/>
        <w:rPr>
          <w:sz w:val="14"/>
          <w:szCs w:val="14"/>
        </w:rPr>
      </w:pPr>
      <w:r>
        <w:pict w14:anchorId="4F756673">
          <v:shape id="_x0000_s2057" type="#_x0000_t202" style="position:absolute;margin-left:388.75pt;margin-top:1.55pt;width:324.5pt;height:55.35pt;z-index:251659776;mso-width-relative:page;mso-height-relative:page" filled="f" stroked="f">
            <v:textbox inset="0,0,0,0">
              <w:txbxContent>
                <w:p w14:paraId="1CA0E400" w14:textId="77777777" w:rsidR="00406E2F" w:rsidRPr="00D72531" w:rsidRDefault="00406E2F" w:rsidP="00406E2F">
                  <w:pPr>
                    <w:spacing w:before="19" w:line="221" w:lineRule="auto"/>
                    <w:ind w:left="30"/>
                    <w:rPr>
                      <w:rFonts w:eastAsia="黑体"/>
                      <w:color w:val="00B050"/>
                      <w:sz w:val="32"/>
                      <w:szCs w:val="32"/>
                      <w:lang w:eastAsia="zh-CN"/>
                    </w:rPr>
                  </w:pPr>
                  <w:r w:rsidRPr="00D72531">
                    <w:rPr>
                      <w:rFonts w:eastAsia="黑体"/>
                      <w:color w:val="0070C0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TALK TO OUR EXPERTS</w:t>
                  </w:r>
                  <w:r w:rsidRPr="001246CC">
                    <w:rPr>
                      <w:rFonts w:eastAsia="黑体"/>
                      <w:color w:val="0070C0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！</w:t>
                  </w:r>
                </w:p>
                <w:p w14:paraId="635786BA" w14:textId="77777777" w:rsidR="00406E2F" w:rsidRDefault="00406E2F" w:rsidP="00406E2F">
                  <w:pPr>
                    <w:pStyle w:val="a3"/>
                    <w:spacing w:line="369" w:lineRule="auto"/>
                    <w:rPr>
                      <w:sz w:val="21"/>
                      <w:lang w:eastAsia="zh-CN"/>
                    </w:rPr>
                  </w:pPr>
                </w:p>
                <w:p w14:paraId="521D96A5" w14:textId="77777777" w:rsidR="00E736C4" w:rsidRPr="00495989" w:rsidRDefault="00E736C4" w:rsidP="00E736C4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sz w:val="21"/>
                      <w:szCs w:val="21"/>
                      <w:lang w:eastAsia="zh-CN"/>
                    </w:rPr>
                  </w:pPr>
                  <w:r w:rsidRPr="00495989"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SUNG</w:t>
                  </w:r>
                  <w:r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LORY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PLASTIC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(</w:t>
                  </w:r>
                  <w:r>
                    <w:rPr>
                      <w:rFonts w:eastAsia="宋体" w:hint="eastAsia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VIET 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NAM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) </w:t>
                  </w:r>
                  <w:r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COMPANY</w:t>
                  </w:r>
                  <w:r w:rsidRPr="00495989">
                    <w:rPr>
                      <w:rFonts w:eastAsia="宋体"/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 xml:space="preserve"> LIMITED </w:t>
                  </w:r>
                  <w:r w:rsidRPr="00495989">
                    <w:rPr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- SOUTHEAST A</w:t>
                  </w:r>
                  <w:r>
                    <w:rPr>
                      <w:b/>
                      <w:bCs/>
                      <w:spacing w:val="-16"/>
                      <w:sz w:val="21"/>
                      <w:szCs w:val="21"/>
                      <w:lang w:eastAsia="zh-CN"/>
                    </w:rPr>
                    <w:t>SIA</w:t>
                  </w:r>
                </w:p>
                <w:p w14:paraId="192945B3" w14:textId="4DD26CB3" w:rsidR="00F8660A" w:rsidRPr="00E736C4" w:rsidRDefault="00F8660A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lang w:eastAsia="zh-CN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E838F8">
          <v:shape id="_x0000_s2058" type="#_x0000_t202" style="position:absolute;margin-left:393.05pt;margin-top:77.35pt;width:156.9pt;height:19.05pt;z-index:251660800;mso-width-relative:page;mso-height-relative:page" filled="f" stroked="f">
            <v:textbox inset="0,0,0,0">
              <w:txbxContent>
                <w:p w14:paraId="0DCB9E1A" w14:textId="4F48EEA4" w:rsidR="00F8660A" w:rsidRDefault="00B262FD">
                  <w:pPr>
                    <w:pStyle w:val="a3"/>
                    <w:spacing w:before="20"/>
                    <w:ind w:left="20"/>
                  </w:pPr>
                  <w:r>
                    <w:rPr>
                      <w:noProof/>
                      <w:color w:val="165398"/>
                      <w:position w:val="-9"/>
                    </w:rPr>
                    <w:drawing>
                      <wp:inline distT="0" distB="0" distL="0" distR="0" wp14:anchorId="637AFF87" wp14:editId="00A9DC00">
                        <wp:extent cx="203200" cy="20320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70" cy="20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65398"/>
                      <w:spacing w:val="28"/>
                    </w:rPr>
                    <w:t xml:space="preserve">  </w:t>
                  </w:r>
                  <w:r w:rsidR="00E736C4">
                    <w:rPr>
                      <w:rFonts w:eastAsiaTheme="minorEastAsia" w:hint="eastAsia"/>
                      <w:color w:val="165398"/>
                      <w:spacing w:val="-4"/>
                      <w:u w:val="single"/>
                      <w:lang w:eastAsia="zh-CN"/>
                    </w:rPr>
                    <w:t>Candy</w:t>
                  </w:r>
                  <w:r>
                    <w:rPr>
                      <w:color w:val="165398"/>
                      <w:spacing w:val="-4"/>
                      <w:u w:val="single"/>
                    </w:rPr>
                    <w:t>@</w:t>
                  </w:r>
                  <w:r>
                    <w:rPr>
                      <w:rFonts w:eastAsia="宋体" w:hint="eastAsia"/>
                      <w:color w:val="165398"/>
                      <w:spacing w:val="-4"/>
                      <w:u w:val="single"/>
                      <w:lang w:eastAsia="zh-CN"/>
                    </w:rPr>
                    <w:t>sungallon</w:t>
                  </w:r>
                  <w:r>
                    <w:rPr>
                      <w:color w:val="165398"/>
                      <w:spacing w:val="-4"/>
                      <w:u w:val="single"/>
                    </w:rPr>
                    <w:t>.com</w:t>
                  </w:r>
                </w:p>
              </w:txbxContent>
            </v:textbox>
            <w10:wrap anchorx="page" anchory="page"/>
          </v:shape>
        </w:pict>
      </w:r>
    </w:p>
    <w:sectPr w:rsidR="00F8660A">
      <w:headerReference w:type="default" r:id="rId14"/>
      <w:footerReference w:type="default" r:id="rId15"/>
      <w:pgSz w:w="15360" w:h="2048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46B37" w14:textId="77777777" w:rsidR="00B620FC" w:rsidRDefault="00B620FC">
      <w:r>
        <w:separator/>
      </w:r>
    </w:p>
  </w:endnote>
  <w:endnote w:type="continuationSeparator" w:id="0">
    <w:p w14:paraId="36A94DAB" w14:textId="77777777" w:rsidR="00B620FC" w:rsidRDefault="00B6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7325" w14:textId="77777777" w:rsidR="00F8660A" w:rsidRDefault="00F8660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EE22" w14:textId="77777777" w:rsidR="00B620FC" w:rsidRDefault="00B620FC">
      <w:r>
        <w:separator/>
      </w:r>
    </w:p>
  </w:footnote>
  <w:footnote w:type="continuationSeparator" w:id="0">
    <w:p w14:paraId="601A19C4" w14:textId="77777777" w:rsidR="00B620FC" w:rsidRDefault="00B62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B8E7" w14:textId="77777777" w:rsidR="00F8660A" w:rsidRDefault="00F8660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EF239"/>
    <w:multiLevelType w:val="singleLevel"/>
    <w:tmpl w:val="981EF23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A8F32AD"/>
    <w:multiLevelType w:val="multilevel"/>
    <w:tmpl w:val="CA8F3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5CC0D41"/>
    <w:multiLevelType w:val="singleLevel"/>
    <w:tmpl w:val="E5CC0D4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ED9B8BF"/>
    <w:multiLevelType w:val="multilevel"/>
    <w:tmpl w:val="3ED9B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141769957">
    <w:abstractNumId w:val="0"/>
  </w:num>
  <w:num w:numId="2" w16cid:durableId="11805552">
    <w:abstractNumId w:val="2"/>
  </w:num>
  <w:num w:numId="3" w16cid:durableId="142818997">
    <w:abstractNumId w:val="1"/>
  </w:num>
  <w:num w:numId="4" w16cid:durableId="9699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MzODM3MGU2NWExZTQwODk0MjY3MjlmZDIxYjY1YTkifQ=="/>
  </w:docVars>
  <w:rsids>
    <w:rsidRoot w:val="00F8660A"/>
    <w:rsid w:val="000329D2"/>
    <w:rsid w:val="00042C51"/>
    <w:rsid w:val="00184553"/>
    <w:rsid w:val="00186C21"/>
    <w:rsid w:val="001A1C2E"/>
    <w:rsid w:val="002575F5"/>
    <w:rsid w:val="002803ED"/>
    <w:rsid w:val="002C243D"/>
    <w:rsid w:val="003A0E9C"/>
    <w:rsid w:val="003F3D8A"/>
    <w:rsid w:val="0040367B"/>
    <w:rsid w:val="00406E2F"/>
    <w:rsid w:val="004507A9"/>
    <w:rsid w:val="004556FA"/>
    <w:rsid w:val="00471F6C"/>
    <w:rsid w:val="004A2581"/>
    <w:rsid w:val="004B0B4C"/>
    <w:rsid w:val="004F4E6D"/>
    <w:rsid w:val="00524218"/>
    <w:rsid w:val="006020AF"/>
    <w:rsid w:val="006202F3"/>
    <w:rsid w:val="00690695"/>
    <w:rsid w:val="006C79DB"/>
    <w:rsid w:val="007109FF"/>
    <w:rsid w:val="00723191"/>
    <w:rsid w:val="00771CC5"/>
    <w:rsid w:val="007D62EE"/>
    <w:rsid w:val="0087616B"/>
    <w:rsid w:val="0089550F"/>
    <w:rsid w:val="008D5A47"/>
    <w:rsid w:val="00917C1E"/>
    <w:rsid w:val="00965330"/>
    <w:rsid w:val="00967C54"/>
    <w:rsid w:val="00970395"/>
    <w:rsid w:val="009873A2"/>
    <w:rsid w:val="009C055D"/>
    <w:rsid w:val="00A13CA0"/>
    <w:rsid w:val="00A524AB"/>
    <w:rsid w:val="00A9120D"/>
    <w:rsid w:val="00B15FA4"/>
    <w:rsid w:val="00B214EC"/>
    <w:rsid w:val="00B21D12"/>
    <w:rsid w:val="00B262FD"/>
    <w:rsid w:val="00B619A9"/>
    <w:rsid w:val="00B620FC"/>
    <w:rsid w:val="00B80E0E"/>
    <w:rsid w:val="00B819A5"/>
    <w:rsid w:val="00C261BA"/>
    <w:rsid w:val="00C46E4A"/>
    <w:rsid w:val="00C67313"/>
    <w:rsid w:val="00CA0B49"/>
    <w:rsid w:val="00CE47B5"/>
    <w:rsid w:val="00D62AA4"/>
    <w:rsid w:val="00E31759"/>
    <w:rsid w:val="00E4589B"/>
    <w:rsid w:val="00E736C4"/>
    <w:rsid w:val="00E84C16"/>
    <w:rsid w:val="00F04E60"/>
    <w:rsid w:val="00F30C1A"/>
    <w:rsid w:val="00F8660A"/>
    <w:rsid w:val="00F945D7"/>
    <w:rsid w:val="06620BC5"/>
    <w:rsid w:val="07100621"/>
    <w:rsid w:val="101A42BE"/>
    <w:rsid w:val="15671D54"/>
    <w:rsid w:val="19F416DC"/>
    <w:rsid w:val="1CB04AA1"/>
    <w:rsid w:val="27037402"/>
    <w:rsid w:val="28BE1833"/>
    <w:rsid w:val="376143FD"/>
    <w:rsid w:val="3DD75419"/>
    <w:rsid w:val="42772D26"/>
    <w:rsid w:val="4B0574A3"/>
    <w:rsid w:val="50BB0282"/>
    <w:rsid w:val="51F83758"/>
    <w:rsid w:val="520D7203"/>
    <w:rsid w:val="59246BE1"/>
    <w:rsid w:val="5B0D6E99"/>
    <w:rsid w:val="5D8B1FAD"/>
    <w:rsid w:val="5EA66A16"/>
    <w:rsid w:val="6600211D"/>
    <w:rsid w:val="67E019BE"/>
    <w:rsid w:val="70B12BDF"/>
    <w:rsid w:val="76676633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2"/>
    </o:shapelayout>
  </w:shapeDefaults>
  <w:decimalSymbol w:val="."/>
  <w:listSeparator w:val=","/>
  <w14:docId w14:val="6409269E"/>
  <w15:docId w15:val="{60148A2B-488D-45ED-8112-A44B2A6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2"/>
      <w:szCs w:val="22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uiPriority w:val="2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2"/>
      <w:szCs w:val="22"/>
    </w:rPr>
  </w:style>
  <w:style w:type="paragraph" w:styleId="a7">
    <w:name w:val="header"/>
    <w:basedOn w:val="a"/>
    <w:link w:val="a8"/>
    <w:rsid w:val="00450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450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b">
    <w:name w:val="其他_"/>
    <w:basedOn w:val="a0"/>
    <w:link w:val="ac"/>
    <w:qFormat/>
    <w:rsid w:val="004507A9"/>
    <w:rPr>
      <w:rFonts w:eastAsia="Times New Roman"/>
      <w:color w:val="231916"/>
      <w:sz w:val="16"/>
      <w:szCs w:val="16"/>
    </w:rPr>
  </w:style>
  <w:style w:type="paragraph" w:customStyle="1" w:styleId="ac">
    <w:name w:val="其他"/>
    <w:basedOn w:val="a"/>
    <w:link w:val="ab"/>
    <w:qFormat/>
    <w:rsid w:val="004507A9"/>
    <w:pPr>
      <w:widowControl w:val="0"/>
      <w:kinsoku/>
      <w:autoSpaceDE/>
      <w:autoSpaceDN/>
      <w:adjustRightInd/>
      <w:snapToGrid/>
      <w:jc w:val="center"/>
      <w:textAlignment w:val="auto"/>
    </w:pPr>
    <w:rPr>
      <w:rFonts w:ascii="Times New Roman" w:eastAsia="Times New Roman" w:hAnsi="Times New Roman" w:cs="Times New Roman"/>
      <w:snapToGrid/>
      <w:color w:val="231916"/>
      <w:sz w:val="16"/>
      <w:szCs w:val="16"/>
      <w:lang w:eastAsia="zh-CN"/>
    </w:rPr>
  </w:style>
  <w:style w:type="paragraph" w:styleId="ad">
    <w:name w:val="List Paragraph"/>
    <w:basedOn w:val="a"/>
    <w:uiPriority w:val="99"/>
    <w:rsid w:val="007D6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e86839</cp:lastModifiedBy>
  <cp:revision>57</cp:revision>
  <dcterms:created xsi:type="dcterms:W3CDTF">2021-07-29T14:59:00Z</dcterms:created>
  <dcterms:modified xsi:type="dcterms:W3CDTF">2024-09-29T06:52:00Z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2023-09-05T08:38:00Z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8B205195A8D345DCA19B9A14D99CB53B_13</vt:lpwstr>
  </property>
</Properties>
</file>